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DB" w:rsidRDefault="00DC5930">
      <w:r>
        <w:t>December 17, 2014</w:t>
      </w:r>
    </w:p>
    <w:p w:rsidR="00DC5930" w:rsidRDefault="00DC5930"/>
    <w:p w:rsidR="00DC5930" w:rsidRDefault="00DC5930">
      <w:r>
        <w:t>NCLA finances show we are current on all receivables. All bills are paid when due.</w:t>
      </w:r>
    </w:p>
    <w:p w:rsidR="00DC5930" w:rsidRDefault="00DC5930"/>
    <w:p w:rsidR="00DC5930" w:rsidRDefault="00DC5930">
      <w:r>
        <w:t>Kermit L. Allard</w:t>
      </w:r>
    </w:p>
    <w:p w:rsidR="00DC5930" w:rsidRDefault="00DC5930">
      <w:r>
        <w:t>Treasurer</w:t>
      </w:r>
    </w:p>
    <w:p w:rsidR="00DC5930" w:rsidRDefault="00DC5930"/>
    <w:p w:rsidR="00DC5930" w:rsidRDefault="00DC5930">
      <w:bookmarkStart w:id="0" w:name="_GoBack"/>
      <w:bookmarkEnd w:id="0"/>
    </w:p>
    <w:sectPr w:rsidR="00DC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30"/>
    <w:rsid w:val="00855CDB"/>
    <w:rsid w:val="00D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A2F1A-24BE-4B1C-9AF6-6D8670D5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EKSH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Allard</dc:creator>
  <cp:keywords/>
  <dc:description/>
  <cp:lastModifiedBy>Kermit Allard</cp:lastModifiedBy>
  <cp:revision>1</cp:revision>
  <dcterms:created xsi:type="dcterms:W3CDTF">2014-12-17T18:08:00Z</dcterms:created>
  <dcterms:modified xsi:type="dcterms:W3CDTF">2014-12-17T18:13:00Z</dcterms:modified>
</cp:coreProperties>
</file>