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6C" w:rsidRPr="00ED1559" w:rsidRDefault="0055106C" w:rsidP="0055106C">
      <w:pPr>
        <w:pStyle w:val="Title"/>
        <w:jc w:val="left"/>
        <w:rPr>
          <w:rFonts w:ascii="Calibri" w:hAnsi="Calibri"/>
          <w:b/>
          <w:sz w:val="96"/>
        </w:rPr>
      </w:pPr>
      <w:r w:rsidRPr="00ED1559">
        <w:rPr>
          <w:rFonts w:ascii="Calibri" w:hAnsi="Calibri"/>
          <w:b/>
          <w:noProof/>
          <w:sz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4792345</wp:posOffset>
            </wp:positionH>
            <wp:positionV relativeFrom="margin">
              <wp:posOffset>-197485</wp:posOffset>
            </wp:positionV>
            <wp:extent cx="1885950" cy="13862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8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96"/>
        </w:rPr>
        <w:t>MINUTES</w:t>
      </w:r>
    </w:p>
    <w:p w:rsidR="0055106C" w:rsidRPr="00ED1559" w:rsidRDefault="0055106C" w:rsidP="0055106C">
      <w:pPr>
        <w:rPr>
          <w:rFonts w:ascii="Calibri" w:hAnsi="Calibri"/>
          <w:sz w:val="24"/>
        </w:rPr>
      </w:pPr>
    </w:p>
    <w:p w:rsidR="0055106C" w:rsidRDefault="0055106C" w:rsidP="0055106C">
      <w:pPr>
        <w:pStyle w:val="NoSpacing"/>
        <w:rPr>
          <w:rFonts w:ascii="Calibri" w:hAnsi="Calibri"/>
          <w:sz w:val="24"/>
        </w:rPr>
      </w:pPr>
      <w:r w:rsidRPr="00ED1559">
        <w:rPr>
          <w:rFonts w:ascii="Calibri" w:hAnsi="Calibri"/>
          <w:sz w:val="24"/>
        </w:rPr>
        <w:t xml:space="preserve">Board of Directors Meeting </w:t>
      </w:r>
    </w:p>
    <w:p w:rsidR="0055106C" w:rsidRPr="00ED1559" w:rsidRDefault="0055106C" w:rsidP="0055106C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April 28, 2016 </w:t>
      </w:r>
    </w:p>
    <w:p w:rsidR="0055106C" w:rsidRPr="00ED1559" w:rsidRDefault="0055106C" w:rsidP="0055106C">
      <w:pPr>
        <w:pStyle w:val="Heading2"/>
        <w:rPr>
          <w:rFonts w:ascii="Calibri" w:hAnsi="Calibri"/>
          <w:b w:val="0"/>
          <w:sz w:val="24"/>
        </w:rPr>
      </w:pPr>
      <w:r w:rsidRPr="00ED1559">
        <w:rPr>
          <w:rFonts w:ascii="Calibri" w:hAnsi="Calibri"/>
          <w:b w:val="0"/>
          <w:sz w:val="24"/>
        </w:rPr>
        <w:t xml:space="preserve">7:30 a.m. – 9:00 a.m. </w:t>
      </w:r>
      <w:r w:rsidRPr="00ED1559"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 xml:space="preserve">Conference Call meeting  </w:t>
      </w:r>
    </w:p>
    <w:p w:rsidR="0055106C" w:rsidRDefault="0055106C" w:rsidP="0055106C">
      <w:pPr>
        <w:pStyle w:val="Heading2"/>
        <w:rPr>
          <w:rFonts w:ascii="Calibri" w:hAnsi="Calibri"/>
          <w:b w:val="0"/>
          <w:sz w:val="24"/>
        </w:rPr>
      </w:pPr>
      <w:r w:rsidRPr="00ED1559">
        <w:rPr>
          <w:rFonts w:ascii="Calibri" w:hAnsi="Calibri"/>
          <w:b w:val="0"/>
          <w:sz w:val="24"/>
        </w:rPr>
        <w:t xml:space="preserve">NCLA Chair – </w:t>
      </w:r>
      <w:r>
        <w:rPr>
          <w:rFonts w:ascii="Calibri" w:hAnsi="Calibri"/>
          <w:b w:val="0"/>
          <w:sz w:val="24"/>
        </w:rPr>
        <w:t>Laurel LaBonde</w:t>
      </w:r>
    </w:p>
    <w:p w:rsidR="0055106C" w:rsidRPr="0055106C" w:rsidRDefault="0055106C" w:rsidP="0055106C"/>
    <w:p w:rsidR="0055106C" w:rsidRPr="00ED1559" w:rsidRDefault="0055106C" w:rsidP="0055106C">
      <w:pPr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Calibri" w:hAnsi="Calibri"/>
          <w:sz w:val="24"/>
        </w:rPr>
      </w:pPr>
      <w:r w:rsidRPr="00ED1559">
        <w:rPr>
          <w:rFonts w:ascii="Calibri" w:hAnsi="Calibri"/>
          <w:sz w:val="24"/>
        </w:rPr>
        <w:t xml:space="preserve">Meeting called to order and quorum established by </w:t>
      </w:r>
      <w:r>
        <w:rPr>
          <w:rFonts w:ascii="Calibri" w:hAnsi="Calibri"/>
          <w:sz w:val="24"/>
        </w:rPr>
        <w:t>Chair LaBonde</w:t>
      </w:r>
      <w:r w:rsidRPr="00ED1559">
        <w:rPr>
          <w:rFonts w:ascii="Calibri" w:hAnsi="Calibri"/>
          <w:sz w:val="24"/>
        </w:rPr>
        <w:t xml:space="preserve"> at 7:3</w:t>
      </w:r>
      <w:r>
        <w:rPr>
          <w:rFonts w:ascii="Calibri" w:hAnsi="Calibri"/>
          <w:sz w:val="24"/>
        </w:rPr>
        <w:t>0</w:t>
      </w:r>
      <w:r w:rsidRPr="00ED1559">
        <w:rPr>
          <w:rFonts w:ascii="Calibri" w:hAnsi="Calibri"/>
          <w:sz w:val="24"/>
        </w:rPr>
        <w:t>am.</w:t>
      </w:r>
      <w:r>
        <w:rPr>
          <w:rFonts w:ascii="Calibri" w:hAnsi="Calibri"/>
          <w:sz w:val="24"/>
        </w:rPr>
        <w:t xml:space="preserve"> </w:t>
      </w:r>
      <w:r w:rsidRPr="00ED1559">
        <w:rPr>
          <w:rFonts w:ascii="Calibri" w:hAnsi="Calibri"/>
          <w:sz w:val="24"/>
        </w:rPr>
        <w:t xml:space="preserve">  </w:t>
      </w:r>
    </w:p>
    <w:p w:rsidR="0055106C" w:rsidRDefault="0055106C" w:rsidP="0055106C">
      <w:pPr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Q</w:t>
      </w:r>
      <w:r w:rsidRPr="00ED1559">
        <w:rPr>
          <w:rFonts w:ascii="Calibri" w:hAnsi="Calibri"/>
          <w:sz w:val="24"/>
        </w:rPr>
        <w:t xml:space="preserve">uorum </w:t>
      </w:r>
      <w:r w:rsidRPr="00F447FA">
        <w:rPr>
          <w:rFonts w:ascii="Calibri" w:hAnsi="Calibri"/>
          <w:sz w:val="24"/>
        </w:rPr>
        <w:t>established at start of meeting.</w:t>
      </w:r>
    </w:p>
    <w:p w:rsidR="0055106C" w:rsidRDefault="0055106C" w:rsidP="0055106C">
      <w:pPr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ascii="Calibri" w:hAnsi="Calibri"/>
          <w:sz w:val="24"/>
        </w:rPr>
      </w:pPr>
      <w:r w:rsidRPr="00F447FA">
        <w:rPr>
          <w:rFonts w:ascii="Calibri" w:hAnsi="Calibri"/>
          <w:sz w:val="24"/>
        </w:rPr>
        <w:t>Board attendance recorded on tracking worksheet.</w:t>
      </w:r>
    </w:p>
    <w:p w:rsidR="0055106C" w:rsidRDefault="0055106C" w:rsidP="0055106C">
      <w:pPr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Notes taken by Mindy McCloughan. Miller running NOCOM tradeshow.</w:t>
      </w:r>
    </w:p>
    <w:p w:rsidR="0055106C" w:rsidRDefault="0055106C" w:rsidP="0055106C">
      <w:pPr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Guests: </w:t>
      </w:r>
      <w:r>
        <w:rPr>
          <w:rFonts w:ascii="Calibri" w:hAnsi="Calibri"/>
          <w:sz w:val="24"/>
        </w:rPr>
        <w:t xml:space="preserve">Ann Hutchison, Fort Collins Area Chamber of Commerce. </w:t>
      </w:r>
      <w:r>
        <w:rPr>
          <w:rFonts w:ascii="Calibri" w:hAnsi="Calibri"/>
          <w:sz w:val="24"/>
        </w:rPr>
        <w:t xml:space="preserve"> </w:t>
      </w:r>
    </w:p>
    <w:p w:rsidR="0055106C" w:rsidRPr="00ED1559" w:rsidRDefault="0055106C" w:rsidP="0055106C">
      <w:pPr>
        <w:tabs>
          <w:tab w:val="left" w:pos="1800"/>
        </w:tabs>
        <w:ind w:left="1080"/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371"/>
      </w:tblGrid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750EE" w:rsidRDefault="0055106C" w:rsidP="001A619A">
            <w:pPr>
              <w:tabs>
                <w:tab w:val="left" w:pos="1800"/>
              </w:tabs>
              <w:rPr>
                <w:rFonts w:ascii="Calibri" w:hAnsi="Calibri"/>
                <w:b/>
                <w:i/>
                <w:sz w:val="24"/>
              </w:rPr>
            </w:pPr>
            <w:r w:rsidRPr="00E750EE">
              <w:rPr>
                <w:rFonts w:ascii="Calibri" w:hAnsi="Calibri"/>
                <w:b/>
                <w:i/>
                <w:sz w:val="24"/>
              </w:rPr>
              <w:t>Name</w:t>
            </w:r>
          </w:p>
        </w:tc>
        <w:tc>
          <w:tcPr>
            <w:tcW w:w="2371" w:type="dxa"/>
            <w:shd w:val="clear" w:color="auto" w:fill="auto"/>
          </w:tcPr>
          <w:p w:rsidR="0055106C" w:rsidRPr="00E750EE" w:rsidRDefault="0055106C" w:rsidP="001A619A">
            <w:pPr>
              <w:tabs>
                <w:tab w:val="left" w:pos="1800"/>
              </w:tabs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April 28</w:t>
            </w:r>
            <w:r w:rsidRPr="0055106C">
              <w:rPr>
                <w:rFonts w:ascii="Calibri" w:hAnsi="Calibri"/>
                <w:b/>
                <w:i/>
                <w:sz w:val="24"/>
                <w:vertAlign w:val="superscript"/>
              </w:rPr>
              <w:t>th</w:t>
            </w:r>
            <w:r>
              <w:rPr>
                <w:rFonts w:ascii="Calibri" w:hAnsi="Calibri"/>
                <w:b/>
                <w:i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 xml:space="preserve"> 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May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Not present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Allard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x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Grant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Not present 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Maxey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x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Tool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x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Waldo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Not present 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MacQuiddy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x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Bright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x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Dennie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x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Jerke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x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LaBonde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x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Norton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x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Williams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x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McCloughan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x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lastRenderedPageBreak/>
              <w:t>Becker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San Antonio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Clark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x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Gazlay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x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Koelzer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x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McCambridge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Not participating in board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Olson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Not present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Werner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x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Montgomery</w:t>
            </w:r>
          </w:p>
        </w:tc>
        <w:tc>
          <w:tcPr>
            <w:tcW w:w="2371" w:type="dxa"/>
            <w:shd w:val="clear" w:color="auto" w:fill="auto"/>
          </w:tcPr>
          <w:p w:rsidR="0055106C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Not present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Solin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Called in to meeting</w:t>
            </w:r>
          </w:p>
        </w:tc>
      </w:tr>
      <w:tr w:rsidR="0055106C" w:rsidRPr="00ED1559" w:rsidTr="0055106C">
        <w:tc>
          <w:tcPr>
            <w:tcW w:w="2395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rPr>
                <w:rFonts w:ascii="Calibri" w:hAnsi="Calibri"/>
                <w:sz w:val="24"/>
              </w:rPr>
            </w:pPr>
            <w:r w:rsidRPr="00ED1559">
              <w:rPr>
                <w:rFonts w:ascii="Calibri" w:hAnsi="Calibri"/>
                <w:sz w:val="24"/>
              </w:rPr>
              <w:t>Miller</w:t>
            </w:r>
          </w:p>
        </w:tc>
        <w:tc>
          <w:tcPr>
            <w:tcW w:w="2371" w:type="dxa"/>
            <w:shd w:val="clear" w:color="auto" w:fill="auto"/>
          </w:tcPr>
          <w:p w:rsidR="0055106C" w:rsidRPr="00ED1559" w:rsidRDefault="0055106C" w:rsidP="001A619A">
            <w:pPr>
              <w:tabs>
                <w:tab w:val="left" w:pos="1800"/>
              </w:tabs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Not Present - NOCOM</w:t>
            </w:r>
          </w:p>
        </w:tc>
      </w:tr>
    </w:tbl>
    <w:p w:rsidR="0055106C" w:rsidRPr="0055106C" w:rsidRDefault="0055106C" w:rsidP="0055106C"/>
    <w:p w:rsidR="003D515C" w:rsidRDefault="003D515C" w:rsidP="0055106C">
      <w:pPr>
        <w:pStyle w:val="ListParagraph"/>
        <w:numPr>
          <w:ilvl w:val="0"/>
          <w:numId w:val="1"/>
        </w:numPr>
      </w:pPr>
      <w:r>
        <w:t>Consent agenda and financial report was approved as presented.</w:t>
      </w:r>
    </w:p>
    <w:p w:rsidR="0055106C" w:rsidRDefault="0055106C" w:rsidP="0055106C">
      <w:pPr>
        <w:pStyle w:val="ListParagraph"/>
        <w:ind w:left="1080"/>
      </w:pPr>
    </w:p>
    <w:p w:rsidR="0055106C" w:rsidRDefault="0055106C" w:rsidP="0055106C">
      <w:pPr>
        <w:pStyle w:val="ListParagraph"/>
        <w:numPr>
          <w:ilvl w:val="0"/>
          <w:numId w:val="1"/>
        </w:numPr>
      </w:pPr>
      <w:r>
        <w:t>Solin</w:t>
      </w:r>
      <w:r w:rsidR="003D515C">
        <w:t xml:space="preserve"> presented a legislative update and reported on the transportation project list.</w:t>
      </w:r>
    </w:p>
    <w:p w:rsidR="0055106C" w:rsidRDefault="0055106C" w:rsidP="0055106C">
      <w:pPr>
        <w:pStyle w:val="ListParagraph"/>
      </w:pPr>
    </w:p>
    <w:p w:rsidR="0055106C" w:rsidRDefault="0055106C" w:rsidP="0055106C">
      <w:pPr>
        <w:pStyle w:val="ListParagraph"/>
        <w:ind w:left="1080"/>
      </w:pPr>
    </w:p>
    <w:p w:rsidR="0055106C" w:rsidRDefault="003D515C" w:rsidP="0055106C">
      <w:pPr>
        <w:pStyle w:val="ListParagraph"/>
        <w:numPr>
          <w:ilvl w:val="0"/>
          <w:numId w:val="1"/>
        </w:numPr>
      </w:pPr>
      <w:r>
        <w:t>Bill Review:</w:t>
      </w:r>
    </w:p>
    <w:p w:rsidR="0055106C" w:rsidRDefault="003D515C" w:rsidP="0055106C">
      <w:pPr>
        <w:pStyle w:val="ListParagraph"/>
        <w:numPr>
          <w:ilvl w:val="1"/>
          <w:numId w:val="1"/>
        </w:numPr>
      </w:pPr>
      <w:r>
        <w:t>HB16-1450 support in concept on a 1</w:t>
      </w:r>
      <w:r w:rsidRPr="0055106C">
        <w:rPr>
          <w:vertAlign w:val="superscript"/>
        </w:rPr>
        <w:t>st</w:t>
      </w:r>
      <w:r>
        <w:t xml:space="preserve"> Tom N. seconded by Kermit A.</w:t>
      </w:r>
    </w:p>
    <w:p w:rsidR="0055106C" w:rsidRDefault="003D515C" w:rsidP="0055106C">
      <w:pPr>
        <w:pStyle w:val="ListParagraph"/>
        <w:numPr>
          <w:ilvl w:val="1"/>
          <w:numId w:val="1"/>
        </w:numPr>
      </w:pPr>
      <w:r>
        <w:t>HB16-1454 No position – no action taken</w:t>
      </w:r>
    </w:p>
    <w:p w:rsidR="003D515C" w:rsidRDefault="003D515C" w:rsidP="0055106C">
      <w:pPr>
        <w:pStyle w:val="ListParagraph"/>
        <w:numPr>
          <w:ilvl w:val="1"/>
          <w:numId w:val="1"/>
        </w:numPr>
      </w:pPr>
      <w:r>
        <w:t>HB16-194 Monitor – 1</w:t>
      </w:r>
      <w:r w:rsidRPr="0055106C">
        <w:rPr>
          <w:vertAlign w:val="superscript"/>
        </w:rPr>
        <w:t>st</w:t>
      </w:r>
      <w:r>
        <w:t xml:space="preserve"> Tom N. seconded by Steve Tool</w:t>
      </w:r>
    </w:p>
    <w:p w:rsidR="0055106C" w:rsidRDefault="0055106C" w:rsidP="0055106C">
      <w:pPr>
        <w:pStyle w:val="ListParagraph"/>
        <w:ind w:left="1800"/>
      </w:pPr>
      <w:bookmarkStart w:id="0" w:name="_GoBack"/>
      <w:bookmarkEnd w:id="0"/>
    </w:p>
    <w:p w:rsidR="0055106C" w:rsidRDefault="0055106C" w:rsidP="0055106C">
      <w:pPr>
        <w:pStyle w:val="ListParagraph"/>
        <w:numPr>
          <w:ilvl w:val="0"/>
          <w:numId w:val="1"/>
        </w:numPr>
      </w:pPr>
      <w:r>
        <w:t xml:space="preserve">Committee </w:t>
      </w:r>
      <w:r w:rsidR="003D515C">
        <w:t>Update</w:t>
      </w:r>
      <w:r>
        <w:t>s</w:t>
      </w:r>
      <w:r w:rsidR="003D515C">
        <w:t>:</w:t>
      </w:r>
    </w:p>
    <w:p w:rsidR="0055106C" w:rsidRDefault="003D515C" w:rsidP="0055106C">
      <w:pPr>
        <w:pStyle w:val="ListParagraph"/>
        <w:numPr>
          <w:ilvl w:val="1"/>
          <w:numId w:val="1"/>
        </w:numPr>
      </w:pPr>
      <w:r>
        <w:t>Workers: NO report</w:t>
      </w:r>
    </w:p>
    <w:p w:rsidR="0055106C" w:rsidRDefault="003D515C" w:rsidP="0055106C">
      <w:pPr>
        <w:pStyle w:val="ListParagraph"/>
        <w:numPr>
          <w:ilvl w:val="1"/>
          <w:numId w:val="1"/>
        </w:numPr>
      </w:pPr>
      <w:r>
        <w:t>Water: No Report</w:t>
      </w:r>
    </w:p>
    <w:p w:rsidR="0055106C" w:rsidRDefault="003D515C" w:rsidP="0055106C">
      <w:pPr>
        <w:pStyle w:val="ListParagraph"/>
        <w:numPr>
          <w:ilvl w:val="1"/>
          <w:numId w:val="1"/>
        </w:numPr>
      </w:pPr>
      <w:r>
        <w:t>Energy: Sarah reported on the Energy proud luncheon on May 16</w:t>
      </w:r>
      <w:r w:rsidRPr="0055106C">
        <w:rPr>
          <w:vertAlign w:val="superscript"/>
        </w:rPr>
        <w:t>th</w:t>
      </w:r>
      <w:r>
        <w:t xml:space="preserve"> with limited seating</w:t>
      </w:r>
    </w:p>
    <w:p w:rsidR="00CA6D7A" w:rsidRDefault="003D515C" w:rsidP="0055106C">
      <w:pPr>
        <w:pStyle w:val="ListParagraph"/>
        <w:numPr>
          <w:ilvl w:val="1"/>
          <w:numId w:val="1"/>
        </w:numPr>
      </w:pPr>
      <w:r>
        <w:t>Transpor</w:t>
      </w:r>
      <w:r w:rsidR="00CA6D7A">
        <w:t>t</w:t>
      </w:r>
      <w:r>
        <w:t xml:space="preserve">ation: Sandra reported the transportation commission approved additional 50 million for the corridor. </w:t>
      </w:r>
      <w:r w:rsidR="00CA6D7A">
        <w:t xml:space="preserve">Sandra also reported a construction defects bill still hasn’t dropped yet. </w:t>
      </w:r>
    </w:p>
    <w:p w:rsidR="00CA6D7A" w:rsidRDefault="00CA6D7A"/>
    <w:p w:rsidR="00CA6D7A" w:rsidRDefault="00CA6D7A" w:rsidP="0055106C">
      <w:pPr>
        <w:pStyle w:val="ListParagraph"/>
        <w:numPr>
          <w:ilvl w:val="0"/>
          <w:numId w:val="1"/>
        </w:numPr>
      </w:pPr>
      <w:r>
        <w:t>Mtg. adjourned at 8:37</w:t>
      </w:r>
      <w:r w:rsidR="0055106C">
        <w:t>am</w:t>
      </w:r>
    </w:p>
    <w:p w:rsidR="003D515C" w:rsidRDefault="003D515C"/>
    <w:sectPr w:rsidR="003D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5463"/>
    <w:multiLevelType w:val="hybridMultilevel"/>
    <w:tmpl w:val="5F362AAE"/>
    <w:lvl w:ilvl="0" w:tplc="FE5844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E1260290">
      <w:start w:val="1"/>
      <w:numFmt w:val="lowerLetter"/>
      <w:lvlText w:val="%2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F546A56">
      <w:start w:val="2014"/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5C"/>
    <w:rsid w:val="003D515C"/>
    <w:rsid w:val="0055106C"/>
    <w:rsid w:val="00BC72F9"/>
    <w:rsid w:val="00C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E3926-C6DF-473E-A1EA-60F8195F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55106C"/>
    <w:pPr>
      <w:spacing w:after="0" w:line="240" w:lineRule="auto"/>
      <w:outlineLvl w:val="1"/>
    </w:pPr>
    <w:rPr>
      <w:rFonts w:ascii="Tahoma" w:eastAsia="Times New Roman" w:hAnsi="Tahom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5106C"/>
    <w:rPr>
      <w:rFonts w:ascii="Tahoma" w:eastAsia="Times New Roman" w:hAnsi="Tahoma" w:cs="Times New Roman"/>
      <w:b/>
      <w:szCs w:val="24"/>
    </w:rPr>
  </w:style>
  <w:style w:type="paragraph" w:styleId="Title">
    <w:name w:val="Title"/>
    <w:basedOn w:val="Normal"/>
    <w:link w:val="TitleChar"/>
    <w:uiPriority w:val="99"/>
    <w:qFormat/>
    <w:rsid w:val="0055106C"/>
    <w:pPr>
      <w:spacing w:after="0" w:line="240" w:lineRule="auto"/>
      <w:jc w:val="right"/>
    </w:pPr>
    <w:rPr>
      <w:rFonts w:ascii="Arial Black" w:eastAsia="Times New Roman" w:hAnsi="Arial Black" w:cs="Arial"/>
      <w:color w:val="808080"/>
      <w:sz w:val="5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5106C"/>
    <w:rPr>
      <w:rFonts w:ascii="Arial Black" w:eastAsia="Times New Roman" w:hAnsi="Arial Black" w:cs="Arial"/>
      <w:color w:val="808080"/>
      <w:sz w:val="56"/>
      <w:szCs w:val="24"/>
    </w:rPr>
  </w:style>
  <w:style w:type="paragraph" w:styleId="NoSpacing">
    <w:name w:val="No Spacing"/>
    <w:uiPriority w:val="99"/>
    <w:qFormat/>
    <w:rsid w:val="0055106C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551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McCloughan</dc:creator>
  <cp:keywords/>
  <dc:description/>
  <cp:lastModifiedBy>Amanda Miller</cp:lastModifiedBy>
  <cp:revision>2</cp:revision>
  <dcterms:created xsi:type="dcterms:W3CDTF">2016-06-06T17:09:00Z</dcterms:created>
  <dcterms:modified xsi:type="dcterms:W3CDTF">2016-06-06T20:38:00Z</dcterms:modified>
</cp:coreProperties>
</file>